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B57A3E" w14:textId="4034667D" w:rsidR="00112277" w:rsidRPr="00AD7BCD" w:rsidRDefault="00112277" w:rsidP="00AD7BCD">
      <w:pPr>
        <w:jc w:val="center"/>
        <w:rPr>
          <w:b/>
          <w:bCs/>
          <w:sz w:val="36"/>
          <w:szCs w:val="36"/>
        </w:rPr>
      </w:pPr>
      <w:r w:rsidRPr="00112277">
        <w:rPr>
          <w:b/>
          <w:bCs/>
          <w:sz w:val="36"/>
          <w:szCs w:val="36"/>
        </w:rPr>
        <w:t>Datawarehouse</w:t>
      </w:r>
    </w:p>
    <w:p w14:paraId="241ADF6B" w14:textId="77777777" w:rsidR="00112277" w:rsidRPr="00112277" w:rsidRDefault="00112277" w:rsidP="00112277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</w:pPr>
      <w:r w:rsidRPr="00112277"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  <w:t>What is a Data Warehouse?</w:t>
      </w:r>
    </w:p>
    <w:p w14:paraId="35F9D620" w14:textId="77777777" w:rsidR="00112277" w:rsidRPr="00112277" w:rsidRDefault="00112277" w:rsidP="00112277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112277">
        <w:rPr>
          <w:rFonts w:eastAsia="Times New Roman" w:cstheme="minorHAnsi"/>
          <w:color w:val="000000"/>
          <w:kern w:val="0"/>
          <w14:ligatures w14:val="none"/>
        </w:rPr>
        <w:t>A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>Data Warehouse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 is a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>central storage system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 where data from different sources (like sales, marketing, finance, etc.) is collected, cleaned, and organized so that businesses can analyze it and make better decisions.</w:t>
      </w:r>
    </w:p>
    <w:p w14:paraId="4C9863B0" w14:textId="77777777" w:rsidR="00112277" w:rsidRPr="00112277" w:rsidRDefault="00112277" w:rsidP="00112277">
      <w:pPr>
        <w:spacing w:before="100" w:beforeAutospacing="1" w:after="100" w:afterAutospacing="1"/>
        <w:outlineLvl w:val="3"/>
        <w:rPr>
          <w:rFonts w:eastAsia="Times New Roman" w:cstheme="minorHAnsi"/>
          <w:b/>
          <w:bCs/>
          <w:color w:val="000000"/>
          <w:kern w:val="0"/>
          <w14:ligatures w14:val="none"/>
        </w:rPr>
      </w:pPr>
      <w:r w:rsidRPr="00112277">
        <w:rPr>
          <w:rFonts w:ascii="Apple Color Emoji" w:eastAsia="Times New Roman" w:hAnsi="Apple Color Emoji" w:cs="Apple Color Emoji"/>
          <w:b/>
          <w:bCs/>
          <w:color w:val="000000"/>
          <w:kern w:val="0"/>
          <w14:ligatures w14:val="none"/>
        </w:rPr>
        <w:t>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Simple Analogy:</w:t>
      </w:r>
    </w:p>
    <w:p w14:paraId="4E85BDFB" w14:textId="23E77F6A" w:rsidR="00112277" w:rsidRPr="00112277" w:rsidRDefault="00112277" w:rsidP="00112277">
      <w:pPr>
        <w:spacing w:before="100" w:beforeAutospacing="1" w:after="100" w:afterAutospacing="1"/>
        <w:rPr>
          <w:rFonts w:eastAsia="Times New Roman" w:cstheme="minorHAnsi"/>
          <w:kern w:val="0"/>
          <w14:ligatures w14:val="none"/>
        </w:rPr>
      </w:pPr>
      <w:r w:rsidRPr="00112277">
        <w:rPr>
          <w:rFonts w:eastAsia="Times New Roman" w:cstheme="minorHAnsi"/>
          <w:color w:val="000000"/>
          <w:kern w:val="0"/>
          <w14:ligatures w14:val="none"/>
        </w:rPr>
        <w:t xml:space="preserve">Think of it like a big library </w:t>
      </w:r>
      <w:r w:rsidRPr="00112277">
        <w:rPr>
          <w:rFonts w:ascii="Apple Color Emoji" w:eastAsia="Times New Roman" w:hAnsi="Apple Color Emoji" w:cs="Apple Color Emoji"/>
          <w:color w:val="000000"/>
          <w:kern w:val="0"/>
          <w14:ligatures w14:val="none"/>
        </w:rPr>
        <w:t>📚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 xml:space="preserve"> that stores books (data) from different publishers (systems). The books are organized by topic (business areas) so that readers (analysts) can quickly find what they need.</w:t>
      </w:r>
    </w:p>
    <w:p w14:paraId="7BD61588" w14:textId="77777777" w:rsidR="00112277" w:rsidRPr="00112277" w:rsidRDefault="00112277" w:rsidP="00112277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</w:pPr>
      <w:r w:rsidRPr="00112277">
        <w:rPr>
          <w:rFonts w:ascii="Apple Color Emoji" w:eastAsia="Times New Roman" w:hAnsi="Apple Color Emoji" w:cs="Apple Color Emoji"/>
          <w:b/>
          <w:bCs/>
          <w:color w:val="000000"/>
          <w:kern w:val="0"/>
          <w:sz w:val="27"/>
          <w:szCs w:val="27"/>
          <w14:ligatures w14:val="none"/>
        </w:rPr>
        <w:t>🔸</w:t>
      </w:r>
      <w:r w:rsidRPr="00112277"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  <w:t xml:space="preserve"> Key Features of a Data Warehouse:</w:t>
      </w:r>
    </w:p>
    <w:p w14:paraId="5F04E9F5" w14:textId="77777777" w:rsidR="00112277" w:rsidRPr="00112277" w:rsidRDefault="00112277" w:rsidP="00112277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112277">
        <w:rPr>
          <w:rFonts w:ascii="Apple Color Emoji" w:eastAsia="Times New Roman" w:hAnsi="Apple Color Emoji" w:cs="Apple Color Emoji"/>
          <w:color w:val="000000"/>
          <w:kern w:val="0"/>
          <w14:ligatures w14:val="none"/>
        </w:rPr>
        <w:t>✅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>Centralized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: All your business data in one place</w:t>
      </w:r>
    </w:p>
    <w:p w14:paraId="5A90370A" w14:textId="77777777" w:rsidR="00112277" w:rsidRPr="00112277" w:rsidRDefault="00112277" w:rsidP="00112277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112277">
        <w:rPr>
          <w:rFonts w:ascii="Apple Color Emoji" w:eastAsia="Times New Roman" w:hAnsi="Apple Color Emoji" w:cs="Apple Color Emoji"/>
          <w:color w:val="000000"/>
          <w:kern w:val="0"/>
          <w14:ligatures w14:val="none"/>
        </w:rPr>
        <w:t>✅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>Structured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: Organized for reporting and analysis</w:t>
      </w:r>
    </w:p>
    <w:p w14:paraId="699C6F12" w14:textId="77777777" w:rsidR="00112277" w:rsidRPr="00112277" w:rsidRDefault="00112277" w:rsidP="00112277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112277">
        <w:rPr>
          <w:rFonts w:ascii="Apple Color Emoji" w:eastAsia="Times New Roman" w:hAnsi="Apple Color Emoji" w:cs="Apple Color Emoji"/>
          <w:color w:val="000000"/>
          <w:kern w:val="0"/>
          <w14:ligatures w14:val="none"/>
        </w:rPr>
        <w:t>✅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>Historical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: Stores data over long periods for trend analysis</w:t>
      </w:r>
    </w:p>
    <w:p w14:paraId="315DE9B8" w14:textId="77777777" w:rsidR="00112277" w:rsidRDefault="00112277" w:rsidP="00112277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112277">
        <w:rPr>
          <w:rFonts w:ascii="Apple Color Emoji" w:eastAsia="Times New Roman" w:hAnsi="Apple Color Emoji" w:cs="Apple Color Emoji"/>
          <w:color w:val="000000"/>
          <w:kern w:val="0"/>
          <w14:ligatures w14:val="none"/>
        </w:rPr>
        <w:t>✅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 </w:t>
      </w:r>
      <w:r w:rsidRPr="00112277">
        <w:rPr>
          <w:rFonts w:eastAsia="Times New Roman" w:cstheme="minorHAnsi"/>
          <w:b/>
          <w:bCs/>
          <w:color w:val="000000"/>
          <w:kern w:val="0"/>
          <w14:ligatures w14:val="none"/>
        </w:rPr>
        <w:t>Read-optimized</w:t>
      </w:r>
      <w:r w:rsidRPr="00112277">
        <w:rPr>
          <w:rFonts w:eastAsia="Times New Roman" w:cstheme="minorHAnsi"/>
          <w:color w:val="000000"/>
          <w:kern w:val="0"/>
          <w14:ligatures w14:val="none"/>
        </w:rPr>
        <w:t>: Built for fast queries, not frequent changes</w:t>
      </w:r>
    </w:p>
    <w:p w14:paraId="44EB81B6" w14:textId="77777777" w:rsidR="00112277" w:rsidRDefault="00112277" w:rsidP="00112277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</w:p>
    <w:p w14:paraId="126D3E14" w14:textId="276A14C4" w:rsidR="00E52DA4" w:rsidRDefault="00E52DA4" w:rsidP="00112277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Create a Datawarehouse in fabrics.</w:t>
      </w:r>
    </w:p>
    <w:p w14:paraId="73B938CC" w14:textId="77F506A0" w:rsidR="00E52DA4" w:rsidRDefault="00E52DA4" w:rsidP="00112277">
      <w:pPr>
        <w:spacing w:before="100" w:beforeAutospacing="1" w:after="100" w:afterAutospacing="1"/>
        <w:rPr>
          <w:noProof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Workspace </w:t>
      </w:r>
      <w:r w:rsidRPr="00E52DA4">
        <w:rPr>
          <w:rFonts w:eastAsia="Times New Roman" w:cstheme="minorHAnsi"/>
          <w:color w:val="000000"/>
          <w:kern w:val="0"/>
          <w14:ligatures w14:val="none"/>
        </w:rPr>
        <w:sym w:font="Wingdings" w:char="F0E0"/>
      </w:r>
      <w:r>
        <w:rPr>
          <w:rFonts w:eastAsia="Times New Roman" w:cstheme="minorHAnsi"/>
          <w:color w:val="000000"/>
          <w:kern w:val="0"/>
          <w14:ligatures w14:val="none"/>
        </w:rPr>
        <w:t xml:space="preserve"> new item </w:t>
      </w:r>
      <w:r w:rsidRPr="00E52DA4">
        <w:rPr>
          <w:rFonts w:eastAsia="Times New Roman" w:cstheme="minorHAnsi"/>
          <w:color w:val="000000"/>
          <w:kern w:val="0"/>
          <w14:ligatures w14:val="none"/>
        </w:rPr>
        <w:sym w:font="Wingdings" w:char="F0E0"/>
      </w:r>
      <w:r>
        <w:rPr>
          <w:rFonts w:eastAsia="Times New Roman" w:cstheme="minorHAnsi"/>
          <w:color w:val="000000"/>
          <w:kern w:val="0"/>
          <w14:ligatures w14:val="none"/>
        </w:rPr>
        <w:t xml:space="preserve"> search a warehouse and create. </w:t>
      </w:r>
      <w:r w:rsidRPr="00E52DA4">
        <w:rPr>
          <w:rFonts w:eastAsia="Times New Roman" w:cstheme="minorHAnsi"/>
          <w:noProof/>
          <w:color w:val="000000"/>
          <w:kern w:val="0"/>
          <w14:ligatures w14:val="none"/>
        </w:rPr>
        <w:drawing>
          <wp:inline distT="0" distB="0" distL="0" distR="0" wp14:anchorId="2DF21B2E" wp14:editId="3F825F7F">
            <wp:extent cx="5943600" cy="1967865"/>
            <wp:effectExtent l="0" t="0" r="0" b="635"/>
            <wp:docPr id="1098299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91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471" w:rsidRPr="00CB5471">
        <w:rPr>
          <w:noProof/>
        </w:rPr>
        <w:t xml:space="preserve"> </w:t>
      </w:r>
      <w:r w:rsidR="00CB5471" w:rsidRPr="00CB5471">
        <w:rPr>
          <w:rFonts w:eastAsia="Times New Roman" w:cstheme="minorHAns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2093B3DB" wp14:editId="62E02ED7">
            <wp:extent cx="5943600" cy="2599690"/>
            <wp:effectExtent l="0" t="0" r="0" b="3810"/>
            <wp:docPr id="1009266448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66448" name="Picture 1" descr="A screenshot of a login box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471">
        <w:rPr>
          <w:noProof/>
        </w:rPr>
        <w:t>Warehouse created successfully</w:t>
      </w:r>
      <w:r w:rsidR="00CB5471" w:rsidRPr="00CB5471">
        <w:rPr>
          <w:noProof/>
        </w:rPr>
        <w:t xml:space="preserve"> </w:t>
      </w:r>
      <w:r w:rsidR="00CB5471" w:rsidRPr="00CB5471">
        <w:rPr>
          <w:noProof/>
        </w:rPr>
        <w:drawing>
          <wp:inline distT="0" distB="0" distL="0" distR="0" wp14:anchorId="07E80198" wp14:editId="2BC14864">
            <wp:extent cx="5943600" cy="2887980"/>
            <wp:effectExtent l="0" t="0" r="0" b="0"/>
            <wp:docPr id="140553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313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471">
        <w:rPr>
          <w:noProof/>
        </w:rPr>
        <w:t xml:space="preserve">Create table in warehouse </w:t>
      </w:r>
    </w:p>
    <w:p w14:paraId="00A55099" w14:textId="751DCE99" w:rsidR="00CB5471" w:rsidRDefault="00CB5471" w:rsidP="00112277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t>Schema</w:t>
      </w:r>
      <w:r>
        <w:rPr>
          <w:noProof/>
        </w:rPr>
        <w:sym w:font="Wingdings" w:char="F0E0"/>
      </w:r>
      <w:r>
        <w:rPr>
          <w:noProof/>
        </w:rPr>
        <w:t xml:space="preserve"> table </w:t>
      </w:r>
      <w:r>
        <w:rPr>
          <w:noProof/>
        </w:rPr>
        <w:sym w:font="Wingdings" w:char="F0E0"/>
      </w:r>
      <w:r>
        <w:rPr>
          <w:noProof/>
        </w:rPr>
        <w:t xml:space="preserve"> new table</w:t>
      </w:r>
      <w:r w:rsidRPr="00CB5471">
        <w:rPr>
          <w:noProof/>
        </w:rPr>
        <w:t xml:space="preserve"> </w:t>
      </w:r>
      <w:r w:rsidRPr="00CB5471">
        <w:rPr>
          <w:noProof/>
        </w:rPr>
        <w:drawing>
          <wp:inline distT="0" distB="0" distL="0" distR="0" wp14:anchorId="27692457" wp14:editId="1E98F05B">
            <wp:extent cx="5943600" cy="2643505"/>
            <wp:effectExtent l="0" t="0" r="0" b="0"/>
            <wp:docPr id="548186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8636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table got created successfully</w:t>
      </w:r>
      <w:r w:rsidRPr="00CB5471">
        <w:rPr>
          <w:noProof/>
        </w:rPr>
        <w:t xml:space="preserve"> </w:t>
      </w:r>
      <w:r w:rsidRPr="00CB5471">
        <w:rPr>
          <w:noProof/>
        </w:rPr>
        <w:drawing>
          <wp:inline distT="0" distB="0" distL="0" distR="0" wp14:anchorId="1340B0A7" wp14:editId="0A0EDF4A">
            <wp:extent cx="5943600" cy="2423160"/>
            <wp:effectExtent l="0" t="0" r="0" b="2540"/>
            <wp:docPr id="1863659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5956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insert values in it</w:t>
      </w:r>
      <w:r w:rsidRPr="00CB5471">
        <w:rPr>
          <w:noProof/>
        </w:rPr>
        <w:t xml:space="preserve"> </w:t>
      </w:r>
      <w:r w:rsidRPr="00CB5471">
        <w:rPr>
          <w:noProof/>
        </w:rPr>
        <w:drawing>
          <wp:inline distT="0" distB="0" distL="0" distR="0" wp14:anchorId="673D6154" wp14:editId="3488CC4F">
            <wp:extent cx="5943600" cy="1717675"/>
            <wp:effectExtent l="0" t="0" r="0" b="0"/>
            <wp:docPr id="273331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141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check the table for insertrd records</w:t>
      </w:r>
      <w:r w:rsidR="00633BEE" w:rsidRPr="00633BEE">
        <w:rPr>
          <w:noProof/>
        </w:rPr>
        <w:t xml:space="preserve"> </w:t>
      </w:r>
      <w:r w:rsidR="00633BEE" w:rsidRPr="00633BEE">
        <w:rPr>
          <w:noProof/>
        </w:rPr>
        <w:lastRenderedPageBreak/>
        <w:drawing>
          <wp:inline distT="0" distB="0" distL="0" distR="0" wp14:anchorId="109CD315" wp14:editId="45E75036">
            <wp:extent cx="5943600" cy="2007870"/>
            <wp:effectExtent l="0" t="0" r="0" b="0"/>
            <wp:docPr id="1588639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3901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9D4" w:rsidRPr="00FB19D4">
        <w:rPr>
          <w:rStyle w:val="Heading1Char"/>
          <w:color w:val="000000"/>
        </w:rPr>
        <w:t xml:space="preserve"> </w:t>
      </w:r>
      <w:r w:rsidR="00FB19D4">
        <w:rPr>
          <w:rStyle w:val="Strong"/>
          <w:color w:val="000000"/>
        </w:rPr>
        <w:t>Load data from a Data Warehouse to a Lakehouse dynamically using a pipeline</w:t>
      </w:r>
      <w:r w:rsidR="00FB19D4">
        <w:rPr>
          <w:rFonts w:ascii="-webkit-standard" w:hAnsi="-webkit-standard"/>
          <w:color w:val="000000"/>
          <w:sz w:val="27"/>
          <w:szCs w:val="27"/>
        </w:rPr>
        <w:t>, where the</w:t>
      </w:r>
      <w:r w:rsidR="00FB19D4"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 w:rsidR="00FB19D4">
        <w:rPr>
          <w:rStyle w:val="Strong"/>
          <w:color w:val="000000"/>
        </w:rPr>
        <w:t>metadata (table names, schema, etc.) is stored in the Data Warehouse</w:t>
      </w:r>
      <w:r w:rsidR="00FB19D4">
        <w:rPr>
          <w:rFonts w:ascii="-webkit-standard" w:hAnsi="-webkit-standard"/>
          <w:color w:val="000000"/>
          <w:sz w:val="27"/>
          <w:szCs w:val="27"/>
        </w:rPr>
        <w:t>.</w:t>
      </w:r>
    </w:p>
    <w:p w14:paraId="7F3E7BA4" w14:textId="10E2831C" w:rsidR="00633BEE" w:rsidRPr="00112277" w:rsidRDefault="00633BEE" w:rsidP="00112277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>
        <w:rPr>
          <w:noProof/>
        </w:rPr>
        <w:t xml:space="preserve">Create a meta data and insert the table which we wanted to use further </w:t>
      </w:r>
      <w:r w:rsidRPr="00633BEE">
        <w:rPr>
          <w:noProof/>
        </w:rPr>
        <w:drawing>
          <wp:inline distT="0" distB="0" distL="0" distR="0" wp14:anchorId="74F5D6B7" wp14:editId="3D79DF09">
            <wp:extent cx="5943600" cy="2633980"/>
            <wp:effectExtent l="0" t="0" r="0" b="0"/>
            <wp:docPr id="800587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875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Now create a pipeline </w:t>
      </w:r>
      <w:r w:rsidRPr="00633BEE">
        <w:rPr>
          <w:noProof/>
        </w:rPr>
        <w:drawing>
          <wp:inline distT="0" distB="0" distL="0" distR="0" wp14:anchorId="59838BB4" wp14:editId="7B1B478E">
            <wp:extent cx="5943600" cy="2496820"/>
            <wp:effectExtent l="0" t="0" r="0" b="5080"/>
            <wp:docPr id="261066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669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EE">
        <w:rPr>
          <w:noProof/>
        </w:rPr>
        <w:t xml:space="preserve"> </w:t>
      </w:r>
      <w:r w:rsidRPr="00633BEE">
        <w:rPr>
          <w:noProof/>
        </w:rPr>
        <w:lastRenderedPageBreak/>
        <w:drawing>
          <wp:inline distT="0" distB="0" distL="0" distR="0" wp14:anchorId="406255E5" wp14:editId="6E6C4768">
            <wp:extent cx="5943600" cy="2958465"/>
            <wp:effectExtent l="0" t="0" r="0" b="635"/>
            <wp:docPr id="147786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663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9D4" w:rsidRPr="00FB19D4">
        <w:rPr>
          <w:noProof/>
        </w:rPr>
        <w:t xml:space="preserve"> </w:t>
      </w:r>
      <w:r w:rsidR="00FB19D4" w:rsidRPr="00FB19D4">
        <w:rPr>
          <w:noProof/>
        </w:rPr>
        <w:drawing>
          <wp:inline distT="0" distB="0" distL="0" distR="0" wp14:anchorId="40F8F38B" wp14:editId="1006952B">
            <wp:extent cx="5943600" cy="2790190"/>
            <wp:effectExtent l="0" t="0" r="0" b="3810"/>
            <wp:docPr id="35673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322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71D0" w14:textId="77777777" w:rsidR="00FB19D4" w:rsidRPr="00FB19D4" w:rsidRDefault="00FB19D4" w:rsidP="00FB19D4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</w:pPr>
      <w:r w:rsidRPr="00FB19D4"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  <w:t>Lookup Activity</w:t>
      </w:r>
    </w:p>
    <w:p w14:paraId="383EF9AD" w14:textId="77777777" w:rsidR="00FB19D4" w:rsidRPr="00FB19D4" w:rsidRDefault="00FB19D4" w:rsidP="00FB19D4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b/>
          <w:bCs/>
          <w:color w:val="000000"/>
          <w:kern w:val="0"/>
          <w14:ligatures w14:val="none"/>
        </w:rPr>
        <w:t>What it does</w:t>
      </w:r>
      <w:r w:rsidRPr="00FB19D4">
        <w:rPr>
          <w:rFonts w:eastAsia="Times New Roman" w:cstheme="minorHAnsi"/>
          <w:color w:val="000000"/>
          <w:kern w:val="0"/>
          <w14:ligatures w14:val="none"/>
        </w:rPr>
        <w:t xml:space="preserve">: Reads metadata (like table names, </w:t>
      </w:r>
      <w:proofErr w:type="gramStart"/>
      <w:r w:rsidRPr="00FB19D4">
        <w:rPr>
          <w:rFonts w:eastAsia="Times New Roman" w:cstheme="minorHAnsi"/>
          <w:color w:val="000000"/>
          <w:kern w:val="0"/>
          <w14:ligatures w14:val="none"/>
        </w:rPr>
        <w:t>source</w:t>
      </w:r>
      <w:proofErr w:type="gramEnd"/>
      <w:r w:rsidRPr="00FB19D4">
        <w:rPr>
          <w:rFonts w:eastAsia="Times New Roman" w:cstheme="minorHAnsi"/>
          <w:color w:val="000000"/>
          <w:kern w:val="0"/>
          <w14:ligatures w14:val="none"/>
        </w:rPr>
        <w:t xml:space="preserve"> and destination paths) from the data warehouse.</w:t>
      </w:r>
    </w:p>
    <w:p w14:paraId="62FD35C4" w14:textId="77777777" w:rsidR="00FB19D4" w:rsidRPr="00FB19D4" w:rsidRDefault="00FB19D4" w:rsidP="00FB19D4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b/>
          <w:bCs/>
          <w:color w:val="000000"/>
          <w:kern w:val="0"/>
          <w14:ligatures w14:val="none"/>
        </w:rPr>
        <w:t>How it's used</w:t>
      </w:r>
      <w:r w:rsidRPr="00FB19D4">
        <w:rPr>
          <w:rFonts w:eastAsia="Times New Roman" w:cstheme="minorHAnsi"/>
          <w:color w:val="000000"/>
          <w:kern w:val="0"/>
          <w14:ligatures w14:val="none"/>
        </w:rPr>
        <w:t>:</w:t>
      </w:r>
    </w:p>
    <w:p w14:paraId="27048AD4" w14:textId="77777777" w:rsidR="00FB19D4" w:rsidRPr="00FB19D4" w:rsidRDefault="00FB19D4" w:rsidP="00FB19D4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color w:val="000000"/>
          <w:kern w:val="0"/>
          <w14:ligatures w14:val="none"/>
        </w:rPr>
        <w:t>Query a metadata table:</w:t>
      </w:r>
    </w:p>
    <w:p w14:paraId="744EACB2" w14:textId="77777777" w:rsidR="00FB19D4" w:rsidRPr="00FB19D4" w:rsidRDefault="00FB19D4" w:rsidP="00FB19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</w:pPr>
      <w:proofErr w:type="spellStart"/>
      <w:r w:rsidRPr="00FB19D4"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  <w:t>sql</w:t>
      </w:r>
      <w:proofErr w:type="spellEnd"/>
    </w:p>
    <w:p w14:paraId="09442606" w14:textId="77777777" w:rsidR="00FB19D4" w:rsidRPr="00FB19D4" w:rsidRDefault="00FB19D4" w:rsidP="00FB19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</w:pPr>
      <w:proofErr w:type="spellStart"/>
      <w:r w:rsidRPr="00FB19D4"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  <w:t>CopyEdit</w:t>
      </w:r>
      <w:proofErr w:type="spellEnd"/>
    </w:p>
    <w:p w14:paraId="16736350" w14:textId="5B91C1E4" w:rsidR="00FB19D4" w:rsidRPr="00FB19D4" w:rsidRDefault="00FB19D4" w:rsidP="00FB19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</w:pPr>
      <w:r w:rsidRPr="00FB19D4"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  <w:t xml:space="preserve">SELECT * FROM </w:t>
      </w:r>
      <w:proofErr w:type="spellStart"/>
      <w:r w:rsidRPr="00FB19D4"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  <w:t>metadata_</w:t>
      </w:r>
      <w:proofErr w:type="gramStart"/>
      <w:r w:rsidRPr="00FB19D4"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  <w:t>table</w:t>
      </w:r>
      <w:proofErr w:type="spellEnd"/>
      <w:proofErr w:type="gramEnd"/>
      <w:r w:rsidRPr="00FB19D4">
        <w:rPr>
          <w:rFonts w:eastAsia="Times New Roman" w:cstheme="minorHAnsi"/>
          <w:color w:val="000000"/>
          <w:kern w:val="0"/>
          <w:sz w:val="20"/>
          <w:szCs w:val="20"/>
          <w14:ligatures w14:val="none"/>
        </w:rPr>
        <w:t xml:space="preserve"> </w:t>
      </w:r>
    </w:p>
    <w:p w14:paraId="594460F5" w14:textId="525786AF" w:rsidR="00FB19D4" w:rsidRPr="00FB19D4" w:rsidRDefault="00FB19D4" w:rsidP="00FB19D4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color w:val="000000"/>
          <w:kern w:val="0"/>
          <w14:ligatures w14:val="none"/>
        </w:rPr>
        <w:t>Returns a list of tables/files you want to process dynamically.</w:t>
      </w:r>
      <w:r w:rsidRPr="00FB19D4">
        <w:rPr>
          <w:noProof/>
        </w:rPr>
        <w:t xml:space="preserve"> </w:t>
      </w:r>
    </w:p>
    <w:p w14:paraId="6D542907" w14:textId="4C3AE9E0" w:rsidR="00FB19D4" w:rsidRPr="00FB19D4" w:rsidRDefault="009D49D2" w:rsidP="00FB19D4">
      <w:pPr>
        <w:pStyle w:val="Heading3"/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</w:pPr>
      <w:r w:rsidRPr="009D49D2">
        <w:rPr>
          <w:rStyle w:val="Strong"/>
          <w:b w:val="0"/>
          <w:bCs w:val="0"/>
          <w:noProof/>
          <w:color w:val="000000"/>
        </w:rPr>
        <w:lastRenderedPageBreak/>
        <w:drawing>
          <wp:inline distT="0" distB="0" distL="0" distR="0" wp14:anchorId="0B2B03EE" wp14:editId="6F017F44">
            <wp:extent cx="5943600" cy="3505835"/>
            <wp:effectExtent l="0" t="0" r="0" b="0"/>
            <wp:docPr id="1927947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4714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9D4" w:rsidRPr="00FB19D4">
        <w:rPr>
          <w:rStyle w:val="Strong"/>
          <w:b w:val="0"/>
          <w:bCs w:val="0"/>
          <w:color w:val="000000"/>
        </w:rPr>
        <w:t xml:space="preserve"> </w:t>
      </w:r>
      <w:r w:rsidR="00FB19D4" w:rsidRPr="00FB19D4">
        <w:rPr>
          <w:rFonts w:eastAsia="Times New Roman" w:cstheme="minorHAnsi"/>
          <w:b/>
          <w:bCs/>
          <w:color w:val="000000"/>
          <w:kern w:val="0"/>
          <w:sz w:val="27"/>
          <w:szCs w:val="27"/>
          <w14:ligatures w14:val="none"/>
        </w:rPr>
        <w:t>For Each Activity</w:t>
      </w:r>
    </w:p>
    <w:p w14:paraId="50B6DE57" w14:textId="77777777" w:rsidR="00FB19D4" w:rsidRPr="00FB19D4" w:rsidRDefault="00FB19D4" w:rsidP="00FB19D4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b/>
          <w:bCs/>
          <w:color w:val="000000"/>
          <w:kern w:val="0"/>
          <w14:ligatures w14:val="none"/>
        </w:rPr>
        <w:t>What it does</w:t>
      </w:r>
      <w:r w:rsidRPr="00FB19D4">
        <w:rPr>
          <w:rFonts w:eastAsia="Times New Roman" w:cstheme="minorHAnsi"/>
          <w:color w:val="000000"/>
          <w:kern w:val="0"/>
          <w14:ligatures w14:val="none"/>
        </w:rPr>
        <w:t>: Loops through the output of the Lookup activity.</w:t>
      </w:r>
    </w:p>
    <w:p w14:paraId="127C7F8F" w14:textId="77777777" w:rsidR="00FB19D4" w:rsidRPr="00FB19D4" w:rsidRDefault="00FB19D4" w:rsidP="00FB19D4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b/>
          <w:bCs/>
          <w:color w:val="000000"/>
          <w:kern w:val="0"/>
          <w14:ligatures w14:val="none"/>
        </w:rPr>
        <w:t>How it's used</w:t>
      </w:r>
      <w:r w:rsidRPr="00FB19D4">
        <w:rPr>
          <w:rFonts w:eastAsia="Times New Roman" w:cstheme="minorHAnsi"/>
          <w:color w:val="000000"/>
          <w:kern w:val="0"/>
          <w14:ligatures w14:val="none"/>
        </w:rPr>
        <w:t>:</w:t>
      </w:r>
    </w:p>
    <w:p w14:paraId="62EEB39A" w14:textId="77777777" w:rsidR="009D49D2" w:rsidRPr="009D49D2" w:rsidRDefault="00FB19D4" w:rsidP="00FB19D4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color w:val="000000"/>
          <w:kern w:val="0"/>
          <w14:ligatures w14:val="none"/>
        </w:rPr>
        <w:t>For each item (table) from the Lookup, you’ll perform copy operations.</w:t>
      </w:r>
      <w:r w:rsidRPr="00FB19D4">
        <w:rPr>
          <w:noProof/>
        </w:rPr>
        <w:t xml:space="preserve"> </w:t>
      </w:r>
    </w:p>
    <w:p w14:paraId="4D363D28" w14:textId="72C68812" w:rsidR="00FB19D4" w:rsidRDefault="00FB19D4" w:rsidP="009D49D2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FB19D4">
        <w:rPr>
          <w:rFonts w:eastAsia="Times New Roman" w:cstheme="minorHAnsi"/>
          <w:noProof/>
          <w:color w:val="000000"/>
          <w:kern w:val="0"/>
          <w14:ligatures w14:val="none"/>
        </w:rPr>
        <w:drawing>
          <wp:inline distT="0" distB="0" distL="0" distR="0" wp14:anchorId="56CDFDF6" wp14:editId="6011573F">
            <wp:extent cx="5943600" cy="3032125"/>
            <wp:effectExtent l="0" t="0" r="0" b="3175"/>
            <wp:docPr id="1492241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173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FC">
        <w:rPr>
          <w:rFonts w:eastAsia="Times New Roman" w:cstheme="minorHAnsi"/>
          <w:color w:val="000000"/>
          <w:kern w:val="0"/>
          <w14:ligatures w14:val="none"/>
        </w:rPr>
        <w:t xml:space="preserve">Now go inside the foreach and drag and drop copy </w:t>
      </w:r>
      <w:proofErr w:type="gramStart"/>
      <w:r w:rsidR="003477FC">
        <w:rPr>
          <w:rFonts w:eastAsia="Times New Roman" w:cstheme="minorHAnsi"/>
          <w:color w:val="000000"/>
          <w:kern w:val="0"/>
          <w14:ligatures w14:val="none"/>
        </w:rPr>
        <w:t>activity</w:t>
      </w:r>
      <w:proofErr w:type="gramEnd"/>
      <w:r w:rsidR="003477FC">
        <w:rPr>
          <w:rFonts w:eastAsia="Times New Roman" w:cstheme="minorHAnsi"/>
          <w:color w:val="000000"/>
          <w:kern w:val="0"/>
          <w14:ligatures w14:val="none"/>
        </w:rPr>
        <w:t xml:space="preserve"> </w:t>
      </w:r>
    </w:p>
    <w:p w14:paraId="6D2FD5BB" w14:textId="7F0EE265" w:rsidR="003477FC" w:rsidRDefault="003477FC" w:rsidP="009D49D2">
      <w:pPr>
        <w:spacing w:before="100" w:beforeAutospacing="1" w:after="100" w:afterAutospacing="1"/>
        <w:rPr>
          <w:noProof/>
        </w:rPr>
      </w:pPr>
      <w:r w:rsidRPr="003477FC">
        <w:rPr>
          <w:rFonts w:eastAsia="Times New Roman" w:cstheme="minorHAns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01FB84C3" wp14:editId="3686FCDA">
            <wp:extent cx="5943600" cy="2845435"/>
            <wp:effectExtent l="0" t="0" r="0" b="0"/>
            <wp:docPr id="142377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754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FC">
        <w:rPr>
          <w:noProof/>
        </w:rPr>
        <w:t xml:space="preserve"> </w:t>
      </w:r>
      <w:r w:rsidRPr="003477FC">
        <w:rPr>
          <w:rFonts w:eastAsia="Times New Roman" w:cstheme="minorHAnsi"/>
          <w:noProof/>
          <w:color w:val="000000"/>
          <w:kern w:val="0"/>
          <w14:ligatures w14:val="none"/>
        </w:rPr>
        <w:drawing>
          <wp:inline distT="0" distB="0" distL="0" distR="0" wp14:anchorId="4FF2D8F0" wp14:editId="262F7039">
            <wp:extent cx="5943600" cy="3230880"/>
            <wp:effectExtent l="0" t="0" r="0" b="0"/>
            <wp:docPr id="635568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682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FC">
        <w:rPr>
          <w:noProof/>
        </w:rPr>
        <w:t xml:space="preserve"> </w:t>
      </w:r>
      <w:r w:rsidRPr="003477FC">
        <w:rPr>
          <w:noProof/>
        </w:rPr>
        <w:lastRenderedPageBreak/>
        <w:drawing>
          <wp:inline distT="0" distB="0" distL="0" distR="0" wp14:anchorId="19DA2BDD" wp14:editId="10FBF63E">
            <wp:extent cx="5943600" cy="3106420"/>
            <wp:effectExtent l="0" t="0" r="0" b="5080"/>
            <wp:docPr id="1700167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677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Save and run the pipelne</w:t>
      </w:r>
    </w:p>
    <w:p w14:paraId="01AB9040" w14:textId="77777777" w:rsidR="00755223" w:rsidRDefault="003477FC" w:rsidP="00755223">
      <w:pPr>
        <w:pStyle w:val="Heading2"/>
        <w:rPr>
          <w:color w:val="000000"/>
        </w:rPr>
      </w:pPr>
      <w:r>
        <w:rPr>
          <w:noProof/>
        </w:rPr>
        <w:lastRenderedPageBreak/>
        <w:t>Pipeline successful</w:t>
      </w:r>
      <w:r w:rsidRPr="003477FC">
        <w:rPr>
          <w:noProof/>
        </w:rPr>
        <w:t xml:space="preserve"> </w:t>
      </w:r>
      <w:r w:rsidRPr="003477FC">
        <w:rPr>
          <w:noProof/>
        </w:rPr>
        <w:drawing>
          <wp:inline distT="0" distB="0" distL="0" distR="0" wp14:anchorId="0FCA3EBE" wp14:editId="6F82CBF0">
            <wp:extent cx="5943600" cy="2624455"/>
            <wp:effectExtent l="0" t="0" r="0" b="4445"/>
            <wp:docPr id="991208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084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FC">
        <w:rPr>
          <w:noProof/>
        </w:rPr>
        <w:t xml:space="preserve"> </w:t>
      </w:r>
      <w:r>
        <w:rPr>
          <w:noProof/>
        </w:rPr>
        <w:t>go to one lake and check whether data is transmitted successful or not</w:t>
      </w:r>
      <w:r w:rsidRPr="003477FC">
        <w:rPr>
          <w:noProof/>
        </w:rPr>
        <w:drawing>
          <wp:inline distT="0" distB="0" distL="0" distR="0" wp14:anchorId="3FEC630B" wp14:editId="485D7334">
            <wp:extent cx="5943600" cy="2498725"/>
            <wp:effectExtent l="0" t="0" r="0" b="3175"/>
            <wp:docPr id="1996602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26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FC">
        <w:rPr>
          <w:noProof/>
        </w:rPr>
        <w:t xml:space="preserve"> </w:t>
      </w:r>
      <w:r w:rsidRPr="003477FC">
        <w:rPr>
          <w:noProof/>
        </w:rPr>
        <w:lastRenderedPageBreak/>
        <w:drawing>
          <wp:inline distT="0" distB="0" distL="0" distR="0" wp14:anchorId="1C972C82" wp14:editId="5822E8C7">
            <wp:extent cx="5943600" cy="2360930"/>
            <wp:effectExtent l="0" t="0" r="0" b="1270"/>
            <wp:docPr id="2050729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900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223">
        <w:rPr>
          <w:rStyle w:val="Strong"/>
          <w:b w:val="0"/>
          <w:bCs w:val="0"/>
          <w:color w:val="000000"/>
        </w:rPr>
        <w:t>What is a Shortcut in Microsoft Fabric?</w:t>
      </w:r>
    </w:p>
    <w:p w14:paraId="27C37FF5" w14:textId="5242D840" w:rsidR="00755223" w:rsidRDefault="00755223" w:rsidP="00755223">
      <w:pPr>
        <w:spacing w:before="100" w:beforeAutospacing="1" w:after="100" w:afterAutospacing="1"/>
      </w:pPr>
      <w:r>
        <w:rPr>
          <w:color w:val="000000"/>
        </w:rPr>
        <w:t>A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Shortcut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in Fabric is a powerful feature that lets you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create a virtual link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to data stored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outside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your Lakehouse (like in One Lake, ADLS, or another Lakehouse) —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without moving or duplicating the data</w:t>
      </w:r>
      <w:r>
        <w:rPr>
          <w:color w:val="000000"/>
        </w:rPr>
        <w:t>.</w:t>
      </w:r>
    </w:p>
    <w:p w14:paraId="12109E31" w14:textId="77777777" w:rsidR="00755223" w:rsidRDefault="00755223" w:rsidP="00755223">
      <w:pPr>
        <w:pStyle w:val="Heading3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🔹</w:t>
      </w:r>
      <w:r>
        <w:rPr>
          <w:color w:val="000000"/>
        </w:rPr>
        <w:t xml:space="preserve"> Why Use a Shortcut?</w:t>
      </w:r>
    </w:p>
    <w:p w14:paraId="22917C85" w14:textId="77777777" w:rsidR="00755223" w:rsidRDefault="00755223" w:rsidP="00755223">
      <w:pPr>
        <w:numPr>
          <w:ilvl w:val="0"/>
          <w:numId w:val="4"/>
        </w:numPr>
        <w:spacing w:before="100" w:beforeAutospacing="1" w:after="100" w:afterAutospacing="1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✅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No duplication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– Saves storage and time</w:t>
      </w:r>
    </w:p>
    <w:p w14:paraId="4262AF11" w14:textId="77777777" w:rsidR="00755223" w:rsidRDefault="00755223" w:rsidP="00755223">
      <w:pPr>
        <w:numPr>
          <w:ilvl w:val="0"/>
          <w:numId w:val="4"/>
        </w:numPr>
        <w:spacing w:before="100" w:beforeAutospacing="1" w:after="100" w:afterAutospacing="1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✅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Real-time access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– Data changes reflect instantly</w:t>
      </w:r>
    </w:p>
    <w:p w14:paraId="5EE2F438" w14:textId="77777777" w:rsidR="00755223" w:rsidRDefault="00755223" w:rsidP="00755223">
      <w:pPr>
        <w:numPr>
          <w:ilvl w:val="0"/>
          <w:numId w:val="4"/>
        </w:numPr>
        <w:spacing w:before="100" w:beforeAutospacing="1" w:after="100" w:afterAutospacing="1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✅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Cross-domain usage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– Use the same data in different workspaces</w:t>
      </w:r>
    </w:p>
    <w:p w14:paraId="43BFE867" w14:textId="77777777" w:rsidR="00755223" w:rsidRDefault="00755223" w:rsidP="00755223">
      <w:pPr>
        <w:numPr>
          <w:ilvl w:val="0"/>
          <w:numId w:val="4"/>
        </w:numPr>
        <w:spacing w:before="100" w:beforeAutospacing="1" w:after="100" w:afterAutospacing="1"/>
        <w:rPr>
          <w:color w:val="000000"/>
        </w:rPr>
      </w:pPr>
      <w:r>
        <w:rPr>
          <w:rFonts w:ascii="Apple Color Emoji" w:hAnsi="Apple Color Emoji" w:cs="Apple Color Emoji"/>
          <w:color w:val="000000"/>
        </w:rPr>
        <w:t>✅</w:t>
      </w:r>
      <w:r>
        <w:rPr>
          <w:rStyle w:val="apple-converted-space"/>
          <w:color w:val="000000"/>
        </w:rPr>
        <w:t> </w:t>
      </w:r>
      <w:r>
        <w:rPr>
          <w:rStyle w:val="Strong"/>
          <w:color w:val="000000"/>
        </w:rPr>
        <w:t>Unified access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– Treat external data like it's local</w:t>
      </w:r>
    </w:p>
    <w:p w14:paraId="174F38BD" w14:textId="1B72A79B" w:rsidR="00D738F5" w:rsidRDefault="00D738F5" w:rsidP="00D738F5">
      <w:pPr>
        <w:spacing w:before="100" w:beforeAutospacing="1" w:after="100" w:afterAutospacing="1"/>
        <w:rPr>
          <w:color w:val="000000"/>
        </w:rPr>
      </w:pPr>
      <w:r>
        <w:rPr>
          <w:color w:val="000000"/>
        </w:rPr>
        <w:t xml:space="preserve">To create shortcut to load the data from data warehouse to data lake </w:t>
      </w:r>
      <w:proofErr w:type="gramStart"/>
      <w:r>
        <w:rPr>
          <w:color w:val="000000"/>
        </w:rPr>
        <w:t>house</w:t>
      </w:r>
      <w:proofErr w:type="gramEnd"/>
    </w:p>
    <w:p w14:paraId="6C19BDA3" w14:textId="274EB308" w:rsidR="00D738F5" w:rsidRDefault="00D738F5" w:rsidP="00D738F5">
      <w:pPr>
        <w:spacing w:before="100" w:beforeAutospacing="1" w:after="100" w:afterAutospacing="1"/>
        <w:rPr>
          <w:color w:val="000000"/>
        </w:rPr>
      </w:pPr>
      <w:r w:rsidRPr="00D738F5">
        <w:rPr>
          <w:color w:val="000000"/>
        </w:rPr>
        <w:lastRenderedPageBreak/>
        <w:drawing>
          <wp:inline distT="0" distB="0" distL="0" distR="0" wp14:anchorId="3853E22A" wp14:editId="35DC5607">
            <wp:extent cx="5943600" cy="2834005"/>
            <wp:effectExtent l="0" t="0" r="0" b="0"/>
            <wp:docPr id="1844538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386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we can create a connection to everything in one lake to external resource as well.</w:t>
      </w:r>
    </w:p>
    <w:p w14:paraId="1BADA6F0" w14:textId="0A454159" w:rsidR="00D738F5" w:rsidRDefault="00D738F5" w:rsidP="00D738F5">
      <w:pPr>
        <w:spacing w:before="100" w:beforeAutospacing="1" w:after="100" w:afterAutospacing="1"/>
        <w:rPr>
          <w:color w:val="000000"/>
        </w:rPr>
      </w:pPr>
      <w:r>
        <w:rPr>
          <w:color w:val="000000"/>
        </w:rPr>
        <w:t xml:space="preserve">Now we want to create a connection to warehouse select one lake. </w:t>
      </w:r>
      <w:r w:rsidRPr="00D738F5">
        <w:rPr>
          <w:color w:val="000000"/>
        </w:rPr>
        <w:drawing>
          <wp:inline distT="0" distB="0" distL="0" distR="0" wp14:anchorId="09F27AAF" wp14:editId="531913C3">
            <wp:extent cx="5943600" cy="3671570"/>
            <wp:effectExtent l="0" t="0" r="0" b="0"/>
            <wp:docPr id="2075447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470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CDC" w:rsidRPr="00C87CDC">
        <w:rPr>
          <w:color w:val="000000"/>
        </w:rPr>
        <w:t xml:space="preserve"> </w:t>
      </w:r>
      <w:r w:rsidR="00C87CDC">
        <w:rPr>
          <w:color w:val="000000"/>
        </w:rPr>
        <w:t xml:space="preserve">select </w:t>
      </w:r>
      <w:proofErr w:type="gramStart"/>
      <w:r w:rsidR="00C87CDC">
        <w:rPr>
          <w:color w:val="000000"/>
        </w:rPr>
        <w:t>warehouse</w:t>
      </w:r>
      <w:proofErr w:type="gramEnd"/>
    </w:p>
    <w:p w14:paraId="0405614A" w14:textId="4FF92044" w:rsidR="00D738F5" w:rsidRDefault="00D738F5" w:rsidP="00D738F5">
      <w:pPr>
        <w:spacing w:before="100" w:beforeAutospacing="1" w:after="100" w:afterAutospacing="1"/>
        <w:rPr>
          <w:noProof/>
        </w:rPr>
      </w:pPr>
      <w:r w:rsidRPr="00D738F5">
        <w:rPr>
          <w:color w:val="000000"/>
        </w:rPr>
        <w:lastRenderedPageBreak/>
        <w:drawing>
          <wp:inline distT="0" distB="0" distL="0" distR="0" wp14:anchorId="4BF6659A" wp14:editId="2D41AC24">
            <wp:extent cx="5943600" cy="3486785"/>
            <wp:effectExtent l="0" t="0" r="0" b="5715"/>
            <wp:docPr id="1961146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4696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CDC" w:rsidRPr="00C87CDC">
        <w:rPr>
          <w:color w:val="000000"/>
        </w:rPr>
        <w:t xml:space="preserve"> </w:t>
      </w:r>
      <w:r w:rsidR="00C87CDC">
        <w:rPr>
          <w:color w:val="000000"/>
        </w:rPr>
        <w:t xml:space="preserve">we can select what we want to one table or everything </w:t>
      </w:r>
      <w:r w:rsidR="00C87CDC" w:rsidRPr="00C87CDC">
        <w:rPr>
          <w:color w:val="000000"/>
        </w:rPr>
        <w:drawing>
          <wp:inline distT="0" distB="0" distL="0" distR="0" wp14:anchorId="73CE8AAD" wp14:editId="7E547CC0">
            <wp:extent cx="5943600" cy="3481705"/>
            <wp:effectExtent l="0" t="0" r="0" b="0"/>
            <wp:docPr id="155881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191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CDC" w:rsidRPr="00C87CDC">
        <w:rPr>
          <w:noProof/>
        </w:rPr>
        <w:t xml:space="preserve"> </w:t>
      </w:r>
      <w:r w:rsidR="00C87CDC" w:rsidRPr="00C87CDC">
        <w:rPr>
          <w:color w:val="000000"/>
        </w:rPr>
        <w:lastRenderedPageBreak/>
        <w:drawing>
          <wp:inline distT="0" distB="0" distL="0" distR="0" wp14:anchorId="2125F04A" wp14:editId="56CC6920">
            <wp:extent cx="5943600" cy="2651760"/>
            <wp:effectExtent l="0" t="0" r="0" b="2540"/>
            <wp:docPr id="437336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3623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CDC">
        <w:rPr>
          <w:noProof/>
        </w:rPr>
        <w:t xml:space="preserve">A link is created between lake house and ware house , we can see a table in lakehouse without loading them manually </w:t>
      </w:r>
    </w:p>
    <w:p w14:paraId="76D4558B" w14:textId="63475261" w:rsidR="00C87CDC" w:rsidRDefault="00C87CDC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t>As these are tables in files, they r stored in delta format</w:t>
      </w:r>
      <w:r w:rsidR="00F51489" w:rsidRPr="00F51489">
        <w:rPr>
          <w:noProof/>
        </w:rPr>
        <w:t xml:space="preserve"> </w:t>
      </w:r>
      <w:r w:rsidR="00F51489" w:rsidRPr="00F51489">
        <w:rPr>
          <w:noProof/>
        </w:rPr>
        <w:drawing>
          <wp:inline distT="0" distB="0" distL="0" distR="0" wp14:anchorId="2DA3D4E3" wp14:editId="0A3ED1AD">
            <wp:extent cx="5943600" cy="2880360"/>
            <wp:effectExtent l="0" t="0" r="0" b="2540"/>
            <wp:docPr id="420205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058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58E8" w14:textId="31CA0774" w:rsidR="00C87CDC" w:rsidRDefault="00C87CDC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t>We can also create a link to store these table in tables and then we can view data in SQL analytics.</w:t>
      </w:r>
    </w:p>
    <w:p w14:paraId="681F4F59" w14:textId="108C9144" w:rsidR="00C87CDC" w:rsidRDefault="00C87CDC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t>We can also create a short cut to external sources, lets create shortcut between lakehouse and external azure datalake gen2 storage account.</w:t>
      </w:r>
    </w:p>
    <w:p w14:paraId="4C232955" w14:textId="5F33D1A4" w:rsidR="00C87CDC" w:rsidRDefault="00C87CDC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t>As we don’t have any existing connection , we need to create a new connection</w:t>
      </w:r>
      <w:r w:rsidR="00F51489" w:rsidRPr="00F51489">
        <w:rPr>
          <w:noProof/>
        </w:rPr>
        <w:t xml:space="preserve"> </w:t>
      </w:r>
      <w:r w:rsidR="00F51489" w:rsidRPr="00F51489">
        <w:rPr>
          <w:noProof/>
        </w:rPr>
        <w:drawing>
          <wp:inline distT="0" distB="0" distL="0" distR="0" wp14:anchorId="6F73DE4D" wp14:editId="5079D035">
            <wp:extent cx="5943600" cy="3732530"/>
            <wp:effectExtent l="0" t="0" r="0" b="1270"/>
            <wp:docPr id="564401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175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489">
        <w:rPr>
          <w:noProof/>
        </w:rPr>
        <w:t xml:space="preserve">to get url , go to adls gen2 </w:t>
      </w:r>
      <w:r w:rsidR="00F51489">
        <w:rPr>
          <w:noProof/>
        </w:rPr>
        <w:sym w:font="Wingdings" w:char="F0E0"/>
      </w:r>
      <w:r w:rsidR="00F51489">
        <w:rPr>
          <w:noProof/>
        </w:rPr>
        <w:t xml:space="preserve"> setting </w:t>
      </w:r>
      <w:r w:rsidR="00F51489">
        <w:rPr>
          <w:noProof/>
        </w:rPr>
        <w:sym w:font="Wingdings" w:char="F0E0"/>
      </w:r>
      <w:r w:rsidR="00387120">
        <w:rPr>
          <w:noProof/>
        </w:rPr>
        <w:t xml:space="preserve">endpoint </w:t>
      </w:r>
      <w:r w:rsidR="00387120" w:rsidRPr="00387120">
        <w:rPr>
          <w:noProof/>
        </w:rPr>
        <w:drawing>
          <wp:inline distT="0" distB="0" distL="0" distR="0" wp14:anchorId="454005F2" wp14:editId="24E4FEBF">
            <wp:extent cx="5943600" cy="2637155"/>
            <wp:effectExtent l="0" t="0" r="0" b="4445"/>
            <wp:docPr id="1331744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480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20">
        <w:rPr>
          <w:noProof/>
        </w:rPr>
        <w:t>copy the link and paste it in the fabric link</w:t>
      </w:r>
      <w:r w:rsidR="00387120" w:rsidRPr="00387120">
        <w:rPr>
          <w:noProof/>
        </w:rPr>
        <w:t xml:space="preserve"> </w:t>
      </w:r>
      <w:r w:rsidR="00387120" w:rsidRPr="00387120">
        <w:rPr>
          <w:noProof/>
        </w:rPr>
        <w:lastRenderedPageBreak/>
        <w:drawing>
          <wp:inline distT="0" distB="0" distL="0" distR="0" wp14:anchorId="402F66D5" wp14:editId="66BCB407">
            <wp:extent cx="5943600" cy="3736340"/>
            <wp:effectExtent l="0" t="0" r="0" b="0"/>
            <wp:docPr id="1104459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5939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20">
        <w:rPr>
          <w:noProof/>
        </w:rPr>
        <w:t xml:space="preserve">For authentication kind , </w:t>
      </w:r>
    </w:p>
    <w:p w14:paraId="7D9F8AE1" w14:textId="61E10D27" w:rsidR="00387120" w:rsidRDefault="00387120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t xml:space="preserve">Go to adls gen2 </w:t>
      </w:r>
      <w:r>
        <w:rPr>
          <w:noProof/>
        </w:rPr>
        <w:sym w:font="Wingdings" w:char="F0E0"/>
      </w:r>
      <w:r>
        <w:rPr>
          <w:noProof/>
        </w:rPr>
        <w:t xml:space="preserve"> security+networking </w:t>
      </w:r>
      <w:r>
        <w:rPr>
          <w:noProof/>
        </w:rPr>
        <w:sym w:font="Wingdings" w:char="F0E0"/>
      </w:r>
      <w:r>
        <w:rPr>
          <w:noProof/>
        </w:rPr>
        <w:t xml:space="preserve"> shared access signature</w:t>
      </w:r>
      <w:r>
        <w:rPr>
          <w:noProof/>
        </w:rPr>
        <w:sym w:font="Wingdings" w:char="F0E0"/>
      </w:r>
      <w:r>
        <w:rPr>
          <w:noProof/>
        </w:rPr>
        <w:t xml:space="preserve"> allow resource type (object, container and service) and generate the token</w:t>
      </w:r>
      <w:r w:rsidRPr="00387120">
        <w:rPr>
          <w:noProof/>
        </w:rPr>
        <w:t xml:space="preserve"> </w:t>
      </w:r>
      <w:r w:rsidRPr="00387120">
        <w:rPr>
          <w:noProof/>
        </w:rPr>
        <w:drawing>
          <wp:inline distT="0" distB="0" distL="0" distR="0" wp14:anchorId="193E2E41" wp14:editId="4DC46FC0">
            <wp:extent cx="5943600" cy="2573655"/>
            <wp:effectExtent l="0" t="0" r="0" b="4445"/>
            <wp:docPr id="147821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29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Copy paste generated SAS token in fabric </w:t>
      </w:r>
      <w:r w:rsidRPr="00387120">
        <w:rPr>
          <w:noProof/>
        </w:rPr>
        <w:lastRenderedPageBreak/>
        <w:drawing>
          <wp:inline distT="0" distB="0" distL="0" distR="0" wp14:anchorId="6C1CFF84" wp14:editId="0A5CB9BA">
            <wp:extent cx="5943600" cy="3206750"/>
            <wp:effectExtent l="0" t="0" r="0" b="6350"/>
            <wp:docPr id="714999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994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select for which we need to create a short cut  (container or specific folder)</w:t>
      </w:r>
      <w:r w:rsidRPr="00387120">
        <w:rPr>
          <w:noProof/>
        </w:rPr>
        <w:t xml:space="preserve"> </w:t>
      </w:r>
      <w:r w:rsidRPr="00387120">
        <w:rPr>
          <w:noProof/>
        </w:rPr>
        <w:drawing>
          <wp:inline distT="0" distB="0" distL="0" distR="0" wp14:anchorId="221889F7" wp14:editId="5B9EB020">
            <wp:extent cx="5943600" cy="3436620"/>
            <wp:effectExtent l="0" t="0" r="0" b="5080"/>
            <wp:docPr id="115189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982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120">
        <w:rPr>
          <w:noProof/>
        </w:rPr>
        <w:t xml:space="preserve"> </w:t>
      </w:r>
      <w:r w:rsidRPr="00387120">
        <w:rPr>
          <w:noProof/>
        </w:rPr>
        <w:lastRenderedPageBreak/>
        <w:drawing>
          <wp:inline distT="0" distB="0" distL="0" distR="0" wp14:anchorId="1666071A" wp14:editId="2824F46D">
            <wp:extent cx="5943600" cy="3336290"/>
            <wp:effectExtent l="0" t="0" r="0" b="3810"/>
            <wp:docPr id="58492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393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 link was created between lakehouse and alds gen2 external resource</w:t>
      </w:r>
      <w:r w:rsidR="000A2A9C" w:rsidRPr="000A2A9C">
        <w:rPr>
          <w:noProof/>
        </w:rPr>
        <w:t xml:space="preserve"> </w:t>
      </w:r>
      <w:r w:rsidR="000A2A9C" w:rsidRPr="000A2A9C">
        <w:rPr>
          <w:noProof/>
        </w:rPr>
        <w:drawing>
          <wp:inline distT="0" distB="0" distL="0" distR="0" wp14:anchorId="7AF57EC2" wp14:editId="4AD61312">
            <wp:extent cx="5943600" cy="2780665"/>
            <wp:effectExtent l="0" t="0" r="0" b="635"/>
            <wp:docPr id="688177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798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A9C">
        <w:rPr>
          <w:noProof/>
        </w:rPr>
        <w:t xml:space="preserve">And if  we do any changes in this linked container , it will get effected in one lake also </w:t>
      </w:r>
    </w:p>
    <w:p w14:paraId="6B817288" w14:textId="3C6A7731" w:rsidR="000A2A9C" w:rsidRDefault="000A2A9C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t>Now lets delete cleaned_data folder in adlsgen 2</w:t>
      </w:r>
      <w:r w:rsidRPr="000A2A9C">
        <w:rPr>
          <w:noProof/>
        </w:rPr>
        <w:drawing>
          <wp:inline distT="0" distB="0" distL="0" distR="0" wp14:anchorId="442DD86C" wp14:editId="04D0602E">
            <wp:extent cx="5943600" cy="2641600"/>
            <wp:effectExtent l="0" t="0" r="0" b="0"/>
            <wp:docPr id="1106043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439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it got deleted successfully</w:t>
      </w:r>
      <w:r w:rsidRPr="000A2A9C">
        <w:rPr>
          <w:noProof/>
        </w:rPr>
        <w:t xml:space="preserve"> </w:t>
      </w:r>
      <w:r w:rsidRPr="000A2A9C">
        <w:rPr>
          <w:noProof/>
        </w:rPr>
        <w:drawing>
          <wp:inline distT="0" distB="0" distL="0" distR="0" wp14:anchorId="7B5D5ED4" wp14:editId="67F6BB8A">
            <wp:extent cx="5943600" cy="2339340"/>
            <wp:effectExtent l="0" t="0" r="0" b="0"/>
            <wp:docPr id="82767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081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so let check in lakehouse also </w:t>
      </w:r>
      <w:r w:rsidRPr="000A2A9C">
        <w:rPr>
          <w:noProof/>
        </w:rPr>
        <w:lastRenderedPageBreak/>
        <w:drawing>
          <wp:inline distT="0" distB="0" distL="0" distR="0" wp14:anchorId="7AC13537" wp14:editId="4A859012">
            <wp:extent cx="5943600" cy="2684780"/>
            <wp:effectExtent l="0" t="0" r="0" b="0"/>
            <wp:docPr id="1484246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4694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it got deleted successfully in lake house also </w:t>
      </w:r>
    </w:p>
    <w:p w14:paraId="44DA2E3D" w14:textId="734C1250" w:rsidR="000A2A9C" w:rsidRDefault="000A2A9C" w:rsidP="00D738F5">
      <w:pPr>
        <w:spacing w:before="100" w:beforeAutospacing="1" w:after="100" w:afterAutospacing="1"/>
        <w:rPr>
          <w:noProof/>
        </w:rPr>
      </w:pPr>
      <w:r>
        <w:rPr>
          <w:noProof/>
        </w:rPr>
        <w:t>So connection was successful</w:t>
      </w:r>
    </w:p>
    <w:p w14:paraId="6EC1E0B1" w14:textId="77777777" w:rsidR="00C87CDC" w:rsidRDefault="00C87CDC" w:rsidP="00D738F5">
      <w:pPr>
        <w:spacing w:before="100" w:beforeAutospacing="1" w:after="100" w:afterAutospacing="1"/>
        <w:rPr>
          <w:color w:val="000000"/>
        </w:rPr>
      </w:pPr>
    </w:p>
    <w:p w14:paraId="7F36E0CE" w14:textId="77777777" w:rsidR="00D738F5" w:rsidRDefault="00D738F5" w:rsidP="00D738F5">
      <w:pPr>
        <w:spacing w:before="100" w:beforeAutospacing="1" w:after="100" w:afterAutospacing="1"/>
        <w:rPr>
          <w:color w:val="000000"/>
        </w:rPr>
      </w:pPr>
    </w:p>
    <w:p w14:paraId="605558FD" w14:textId="77777777" w:rsidR="00755223" w:rsidRDefault="00755223" w:rsidP="00755223">
      <w:pPr>
        <w:spacing w:before="100" w:beforeAutospacing="1" w:after="100" w:afterAutospacing="1"/>
        <w:rPr>
          <w:color w:val="000000"/>
        </w:rPr>
      </w:pPr>
    </w:p>
    <w:p w14:paraId="7CA9E9A1" w14:textId="34438C03" w:rsidR="003477FC" w:rsidRPr="00FB19D4" w:rsidRDefault="003477FC" w:rsidP="009D49D2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</w:p>
    <w:p w14:paraId="34D507D1" w14:textId="77777777" w:rsidR="00FB19D4" w:rsidRPr="00FB19D4" w:rsidRDefault="00FB19D4" w:rsidP="00FB19D4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6B99A00F" w14:textId="77777777" w:rsidR="00FB19D4" w:rsidRPr="00FB19D4" w:rsidRDefault="00FB19D4" w:rsidP="00FB19D4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B5B134" w14:textId="7F9E560F" w:rsidR="00FB19D4" w:rsidRPr="00FB19D4" w:rsidRDefault="00FB19D4" w:rsidP="00FB19D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401AEA4E" w14:textId="77777777" w:rsidR="00112277" w:rsidRPr="00112277" w:rsidRDefault="00112277" w:rsidP="00112277"/>
    <w:sectPr w:rsidR="00112277" w:rsidRPr="001122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62B0D"/>
    <w:multiLevelType w:val="multilevel"/>
    <w:tmpl w:val="8D44E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E43229"/>
    <w:multiLevelType w:val="multilevel"/>
    <w:tmpl w:val="00702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8F55A2"/>
    <w:multiLevelType w:val="multilevel"/>
    <w:tmpl w:val="BCF47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C145C2"/>
    <w:multiLevelType w:val="multilevel"/>
    <w:tmpl w:val="E6784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5971741">
    <w:abstractNumId w:val="0"/>
  </w:num>
  <w:num w:numId="2" w16cid:durableId="261568824">
    <w:abstractNumId w:val="3"/>
  </w:num>
  <w:num w:numId="3" w16cid:durableId="1378889896">
    <w:abstractNumId w:val="1"/>
  </w:num>
  <w:num w:numId="4" w16cid:durableId="3115627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277"/>
    <w:rsid w:val="000A2A9C"/>
    <w:rsid w:val="00112277"/>
    <w:rsid w:val="00230651"/>
    <w:rsid w:val="003477FC"/>
    <w:rsid w:val="00387120"/>
    <w:rsid w:val="004B58D0"/>
    <w:rsid w:val="00633BEE"/>
    <w:rsid w:val="006510FD"/>
    <w:rsid w:val="006C3E51"/>
    <w:rsid w:val="00755223"/>
    <w:rsid w:val="008D4D2D"/>
    <w:rsid w:val="009D49D2"/>
    <w:rsid w:val="00A129B1"/>
    <w:rsid w:val="00AD7BCD"/>
    <w:rsid w:val="00B046F4"/>
    <w:rsid w:val="00C87CDC"/>
    <w:rsid w:val="00CB5471"/>
    <w:rsid w:val="00D738F5"/>
    <w:rsid w:val="00E52DA4"/>
    <w:rsid w:val="00F00847"/>
    <w:rsid w:val="00F0317F"/>
    <w:rsid w:val="00F51489"/>
    <w:rsid w:val="00FB1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14C7D"/>
  <w15:chartTrackingRefBased/>
  <w15:docId w15:val="{EEA04D71-89C1-9E4E-9215-E386573FD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2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22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22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122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22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227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227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227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227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2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22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122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122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22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22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22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22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22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227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22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227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22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227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22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22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22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22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22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2277"/>
    <w:rPr>
      <w:b/>
      <w:bCs/>
      <w:smallCaps/>
      <w:color w:val="2F5496" w:themeColor="accent1" w:themeShade="BF"/>
      <w:spacing w:val="5"/>
    </w:rPr>
  </w:style>
  <w:style w:type="character" w:customStyle="1" w:styleId="apple-converted-space">
    <w:name w:val="apple-converted-space"/>
    <w:basedOn w:val="DefaultParagraphFont"/>
    <w:rsid w:val="00112277"/>
  </w:style>
  <w:style w:type="character" w:styleId="Strong">
    <w:name w:val="Strong"/>
    <w:basedOn w:val="DefaultParagraphFont"/>
    <w:uiPriority w:val="22"/>
    <w:qFormat/>
    <w:rsid w:val="0011227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19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19D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B19D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FB19D4"/>
  </w:style>
  <w:style w:type="character" w:customStyle="1" w:styleId="hljs-operator">
    <w:name w:val="hljs-operator"/>
    <w:basedOn w:val="DefaultParagraphFont"/>
    <w:rsid w:val="00FB19D4"/>
  </w:style>
  <w:style w:type="character" w:customStyle="1" w:styleId="hljs-number">
    <w:name w:val="hljs-number"/>
    <w:basedOn w:val="DefaultParagraphFont"/>
    <w:rsid w:val="00FB19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4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1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04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5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19</Pages>
  <Words>586</Words>
  <Characters>3344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23</cp:revision>
  <dcterms:created xsi:type="dcterms:W3CDTF">2025-04-07T21:09:00Z</dcterms:created>
  <dcterms:modified xsi:type="dcterms:W3CDTF">2025-04-08T06:20:00Z</dcterms:modified>
</cp:coreProperties>
</file>